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E01A96" w:rsidRDefault="00E01A96">
      <w:pPr>
        <w:pStyle w:val="a4"/>
        <w:spacing w:before="73"/>
        <w:ind w:left="387" w:right="397"/>
        <w:rPr>
          <w:u w:val="none"/>
        </w:rPr>
      </w:pPr>
      <w:r>
        <w:fldChar w:fldCharType="begin"/>
      </w:r>
      <w:r>
        <w:instrText>HYPERLINK "consultantplus://offline/ref%3D7DC057138CC20D7A03E8EF6EC11C94456B6980DE27848B0D9816083FC23E2793C0C3249AA52950E8C84794A4ADq3eDN" \h</w:instrText>
      </w:r>
      <w:r>
        <w:fldChar w:fldCharType="separate"/>
      </w:r>
      <w:r w:rsidR="000C1E10">
        <w:t>Перечень</w:t>
      </w:r>
      <w:r>
        <w:fldChar w:fldCharType="end"/>
      </w:r>
      <w:r w:rsidR="000C1E10">
        <w:t xml:space="preserve"> нормативных правовых актов с указанием</w:t>
      </w:r>
      <w:r w:rsidR="000C1E10">
        <w:rPr>
          <w:u w:val="none"/>
        </w:rPr>
        <w:t xml:space="preserve"> </w:t>
      </w:r>
      <w:r w:rsidR="000C1E10">
        <w:t>структурных единиц этих актов, содержащих обязательные</w:t>
      </w:r>
      <w:r w:rsidR="000C1E10">
        <w:rPr>
          <w:u w:val="none"/>
        </w:rPr>
        <w:t xml:space="preserve"> </w:t>
      </w:r>
      <w:r w:rsidR="000C1E10">
        <w:t>требования,</w:t>
      </w:r>
      <w:r w:rsidR="000C1E10">
        <w:rPr>
          <w:spacing w:val="-8"/>
        </w:rPr>
        <w:t xml:space="preserve"> </w:t>
      </w:r>
      <w:r w:rsidR="000C1E10">
        <w:t>оценка</w:t>
      </w:r>
      <w:r w:rsidR="000C1E10">
        <w:rPr>
          <w:spacing w:val="-6"/>
        </w:rPr>
        <w:t xml:space="preserve"> </w:t>
      </w:r>
      <w:r w:rsidR="000C1E10">
        <w:t>соблюдения</w:t>
      </w:r>
      <w:r w:rsidR="000C1E10">
        <w:rPr>
          <w:spacing w:val="-8"/>
        </w:rPr>
        <w:t xml:space="preserve"> </w:t>
      </w:r>
      <w:r w:rsidR="000C1E10">
        <w:t>которых</w:t>
      </w:r>
      <w:r w:rsidR="000C1E10">
        <w:rPr>
          <w:spacing w:val="-8"/>
        </w:rPr>
        <w:t xml:space="preserve"> </w:t>
      </w:r>
      <w:r w:rsidR="000C1E10">
        <w:t>является</w:t>
      </w:r>
      <w:r w:rsidR="000C1E10">
        <w:rPr>
          <w:spacing w:val="-8"/>
        </w:rPr>
        <w:t xml:space="preserve"> </w:t>
      </w:r>
      <w:r w:rsidR="000C1E10">
        <w:t>предметом</w:t>
      </w:r>
      <w:r w:rsidR="000C1E10">
        <w:rPr>
          <w:u w:val="none"/>
        </w:rPr>
        <w:t xml:space="preserve"> </w:t>
      </w:r>
      <w:r w:rsidR="000C1E10">
        <w:t>муниципального контроля на автомобильном транспорте и в</w:t>
      </w:r>
      <w:r w:rsidR="000C1E10">
        <w:rPr>
          <w:u w:val="none"/>
        </w:rPr>
        <w:t xml:space="preserve"> </w:t>
      </w:r>
      <w:r w:rsidR="000C1E10">
        <w:t>дорожном хозяйстве:</w:t>
      </w:r>
    </w:p>
    <w:p w:rsidR="00E01A96" w:rsidRDefault="00E01A96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E01A96">
        <w:trPr>
          <w:trHeight w:val="827"/>
        </w:trPr>
        <w:tc>
          <w:tcPr>
            <w:tcW w:w="4787" w:type="dxa"/>
          </w:tcPr>
          <w:p w:rsidR="00E01A96" w:rsidRDefault="000C1E10" w:rsidP="000C1E1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НПА</w:t>
            </w:r>
          </w:p>
        </w:tc>
        <w:tc>
          <w:tcPr>
            <w:tcW w:w="4786" w:type="dxa"/>
          </w:tcPr>
          <w:p w:rsidR="00E01A96" w:rsidRDefault="000C1E1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Указание на структурные единицы акта, соблюдение которых оценивается при проведении мероприятий по контро</w:t>
            </w:r>
            <w:r>
              <w:rPr>
                <w:sz w:val="24"/>
              </w:rPr>
              <w:t>лю</w:t>
            </w:r>
          </w:p>
        </w:tc>
      </w:tr>
      <w:tr w:rsidR="00E01A96">
        <w:trPr>
          <w:trHeight w:val="1931"/>
        </w:trPr>
        <w:tc>
          <w:tcPr>
            <w:tcW w:w="4787" w:type="dxa"/>
          </w:tcPr>
          <w:p w:rsidR="00E01A96" w:rsidRDefault="000C1E10">
            <w:pPr>
              <w:pStyle w:val="TableParagraph"/>
              <w:tabs>
                <w:tab w:val="left" w:pos="1391"/>
                <w:tab w:val="left" w:pos="3381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08.11.2007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257-ФЗ (ред. от 21.12.2021) "Об автомобильных дорогах и о дорожной деятельности в Российской Федерации и о внесении изменений в отдельные законодательные </w:t>
            </w:r>
            <w:r>
              <w:rPr>
                <w:spacing w:val="-4"/>
                <w:sz w:val="24"/>
              </w:rPr>
              <w:t>акты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4786" w:type="dxa"/>
          </w:tcPr>
          <w:p w:rsidR="00E01A96" w:rsidRDefault="000C1E1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объеме</w:t>
            </w:r>
          </w:p>
        </w:tc>
      </w:tr>
      <w:tr w:rsidR="00E01A96">
        <w:trPr>
          <w:trHeight w:val="1379"/>
        </w:trPr>
        <w:tc>
          <w:tcPr>
            <w:tcW w:w="4787" w:type="dxa"/>
          </w:tcPr>
          <w:p w:rsidR="00E01A96" w:rsidRDefault="000C1E10">
            <w:pPr>
              <w:pStyle w:val="TableParagraph"/>
              <w:tabs>
                <w:tab w:val="left" w:pos="34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08.11.2007 N 259-ФЗ (ред. от 06.03.2022) "Устав автомобильного транспорта и городского наземного </w:t>
            </w:r>
            <w:r>
              <w:rPr>
                <w:spacing w:val="-2"/>
                <w:sz w:val="24"/>
              </w:rPr>
              <w:t>электрического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транспорта"</w:t>
            </w:r>
          </w:p>
        </w:tc>
        <w:tc>
          <w:tcPr>
            <w:tcW w:w="4786" w:type="dxa"/>
          </w:tcPr>
          <w:p w:rsidR="00E01A96" w:rsidRDefault="000C1E10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 w:firstLine="5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регулярных </w:t>
            </w:r>
            <w:r>
              <w:rPr>
                <w:sz w:val="24"/>
              </w:rPr>
              <w:t>перевозок пассажиров и багажа</w:t>
            </w:r>
          </w:p>
        </w:tc>
      </w:tr>
      <w:tr w:rsidR="00E01A96">
        <w:trPr>
          <w:trHeight w:val="2486"/>
        </w:trPr>
        <w:tc>
          <w:tcPr>
            <w:tcW w:w="4787" w:type="dxa"/>
          </w:tcPr>
          <w:p w:rsidR="00E01A96" w:rsidRDefault="000C1E10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Решение Комиссии Таможенного союза от 18.10.2011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827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12.10.2015)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"О</w:t>
            </w:r>
          </w:p>
          <w:p w:rsidR="00E01A96" w:rsidRDefault="000C1E10">
            <w:pPr>
              <w:pStyle w:val="TableParagraph"/>
              <w:tabs>
                <w:tab w:val="left" w:pos="38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принятии технического регламента Таможенного союза "Безопасность автомобильных дорог" (вместе с "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014/2011. Технический регламент Таможенного союза. </w:t>
            </w:r>
            <w:proofErr w:type="gramStart"/>
            <w:r>
              <w:rPr>
                <w:sz w:val="24"/>
              </w:rPr>
              <w:t xml:space="preserve">Безопасность </w:t>
            </w:r>
            <w:r>
              <w:rPr>
                <w:spacing w:val="-2"/>
                <w:sz w:val="24"/>
              </w:rPr>
              <w:t>автомобильных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дорог")</w:t>
            </w:r>
            <w:proofErr w:type="gramEnd"/>
          </w:p>
        </w:tc>
        <w:tc>
          <w:tcPr>
            <w:tcW w:w="4786" w:type="dxa"/>
          </w:tcPr>
          <w:p w:rsidR="00E01A96" w:rsidRDefault="000C1E10">
            <w:pPr>
              <w:pStyle w:val="TableParagraph"/>
              <w:spacing w:before="1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НПА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объеме</w:t>
            </w:r>
          </w:p>
        </w:tc>
      </w:tr>
    </w:tbl>
    <w:p w:rsidR="00E01A96" w:rsidRDefault="00E01A96">
      <w:pPr>
        <w:pStyle w:val="a3"/>
        <w:spacing w:before="108"/>
        <w:ind w:left="0"/>
        <w:jc w:val="left"/>
        <w:rPr>
          <w:b/>
          <w:sz w:val="32"/>
        </w:rPr>
      </w:pPr>
    </w:p>
    <w:p w:rsidR="00E01A96" w:rsidRDefault="00E01A96">
      <w:pPr>
        <w:pStyle w:val="a4"/>
        <w:ind w:firstLine="707"/>
        <w:jc w:val="both"/>
        <w:rPr>
          <w:u w:val="none"/>
        </w:rPr>
      </w:pPr>
      <w:r w:rsidRPr="00E01A96">
        <w:pict>
          <v:rect id="docshape1" o:spid="_x0000_s1026" style="position:absolute;left:0;text-align:left;margin-left:85.1pt;margin-top:35pt;width:467.8pt;height:1.55pt;z-index:15728640;mso-position-horizontal-relative:page" fillcolor="black" stroked="f">
            <w10:wrap anchorx="page"/>
          </v:rect>
        </w:pict>
      </w:r>
      <w:r w:rsidR="000C1E10">
        <w:t>Информация о мерах ответственности, применяемых при</w:t>
      </w:r>
      <w:r w:rsidR="000C1E10">
        <w:rPr>
          <w:u w:val="none"/>
        </w:rPr>
        <w:t xml:space="preserve"> нарушении обязательных требований, с текстами в </w:t>
      </w:r>
      <w:r w:rsidR="000C1E10">
        <w:t>действующей редакции:</w:t>
      </w:r>
    </w:p>
    <w:p w:rsidR="00E01A96" w:rsidRPr="000C1E10" w:rsidRDefault="000C1E10">
      <w:pPr>
        <w:pStyle w:val="a3"/>
        <w:spacing w:before="242"/>
        <w:ind w:right="231" w:firstLine="707"/>
        <w:rPr>
          <w:b/>
        </w:rPr>
      </w:pPr>
      <w:r w:rsidRPr="000C1E10">
        <w:rPr>
          <w:b/>
        </w:rPr>
        <w:t>"Кодекс Российской Федерации об админ</w:t>
      </w:r>
      <w:r>
        <w:rPr>
          <w:b/>
        </w:rPr>
        <w:t>истративных правонарушениях" от </w:t>
      </w:r>
      <w:r w:rsidRPr="000C1E10">
        <w:rPr>
          <w:b/>
        </w:rPr>
        <w:t xml:space="preserve">30.12.2001 </w:t>
      </w:r>
      <w:r>
        <w:rPr>
          <w:b/>
        </w:rPr>
        <w:t>№</w:t>
      </w:r>
      <w:r w:rsidRPr="000C1E10">
        <w:rPr>
          <w:b/>
        </w:rPr>
        <w:t xml:space="preserve"> 195-ФЗ</w:t>
      </w:r>
    </w:p>
    <w:p w:rsidR="00E01A96" w:rsidRDefault="00E01A96">
      <w:pPr>
        <w:pStyle w:val="a3"/>
        <w:ind w:left="0"/>
        <w:jc w:val="left"/>
      </w:pPr>
    </w:p>
    <w:p w:rsidR="00E01A96" w:rsidRDefault="000C1E10">
      <w:pPr>
        <w:pStyle w:val="a3"/>
        <w:spacing w:before="1"/>
        <w:ind w:left="761"/>
        <w:jc w:val="left"/>
      </w:pPr>
      <w:r>
        <w:t>Статья</w:t>
      </w:r>
      <w:r>
        <w:rPr>
          <w:spacing w:val="-4"/>
        </w:rPr>
        <w:t xml:space="preserve"> </w:t>
      </w:r>
      <w:r>
        <w:t>19.7.</w:t>
      </w:r>
      <w:r>
        <w:rPr>
          <w:spacing w:val="-4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rPr>
          <w:spacing w:val="-2"/>
        </w:rPr>
        <w:t>(информации)</w:t>
      </w:r>
    </w:p>
    <w:p w:rsidR="00E01A96" w:rsidRDefault="000C1E10">
      <w:pPr>
        <w:pStyle w:val="a3"/>
        <w:spacing w:before="276"/>
        <w:ind w:firstLine="539"/>
        <w:jc w:val="left"/>
      </w:pPr>
      <w:r>
        <w:t>Непредставление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несвоевременное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государственный</w:t>
      </w:r>
      <w:r>
        <w:rPr>
          <w:spacing w:val="80"/>
        </w:rPr>
        <w:t xml:space="preserve"> </w:t>
      </w:r>
      <w:r>
        <w:t>орган (должностному</w:t>
      </w:r>
      <w:r>
        <w:rPr>
          <w:spacing w:val="2"/>
        </w:rPr>
        <w:t xml:space="preserve"> </w:t>
      </w:r>
      <w:r>
        <w:t>лицу),</w:t>
      </w:r>
      <w:r>
        <w:rPr>
          <w:spacing w:val="4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(должностному</w:t>
      </w:r>
      <w:r>
        <w:rPr>
          <w:spacing w:val="5"/>
        </w:rPr>
        <w:t xml:space="preserve"> </w:t>
      </w:r>
      <w:r>
        <w:t>лицу),</w:t>
      </w:r>
      <w:r>
        <w:rPr>
          <w:spacing w:val="3"/>
        </w:rPr>
        <w:t xml:space="preserve"> </w:t>
      </w:r>
      <w:r>
        <w:t>осуществляющий</w:t>
      </w:r>
      <w:r>
        <w:rPr>
          <w:spacing w:val="6"/>
        </w:rPr>
        <w:t xml:space="preserve"> </w:t>
      </w:r>
      <w:r>
        <w:rPr>
          <w:spacing w:val="-2"/>
        </w:rPr>
        <w:t>(осуществляющему)</w:t>
      </w:r>
    </w:p>
    <w:p w:rsidR="00E01A96" w:rsidRDefault="00E01A96">
      <w:pPr>
        <w:sectPr w:rsidR="00E01A9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01A96" w:rsidRDefault="000C1E10">
      <w:pPr>
        <w:pStyle w:val="a3"/>
        <w:spacing w:before="73"/>
        <w:ind w:right="223"/>
      </w:pPr>
      <w:proofErr w:type="gramStart"/>
      <w:r>
        <w:lastRenderedPageBreak/>
        <w:t>государственный контроль (надзор),</w:t>
      </w:r>
      <w:r>
        <w:t xml:space="preserve">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</w:t>
      </w:r>
      <w:r>
        <w:t>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</w:t>
      </w:r>
      <w:r>
        <w:t>ан (должностному лицу), осуществляющий (осуществляющему) государственный контроль</w:t>
      </w:r>
      <w:proofErr w:type="gramEnd"/>
      <w:r>
        <w:t xml:space="preserve"> (</w:t>
      </w:r>
      <w:proofErr w:type="gramStart"/>
      <w:r>
        <w:t>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>
        <w:t>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</w:t>
      </w:r>
      <w:r>
        <w:t>атьи</w:t>
      </w:r>
      <w:r>
        <w:rPr>
          <w:spacing w:val="18"/>
        </w:rPr>
        <w:t xml:space="preserve"> </w:t>
      </w:r>
      <w:r>
        <w:t>6.31,</w:t>
      </w:r>
      <w:r>
        <w:rPr>
          <w:spacing w:val="17"/>
        </w:rPr>
        <w:t xml:space="preserve"> </w:t>
      </w:r>
      <w:r>
        <w:t>частями</w:t>
      </w:r>
      <w:r>
        <w:rPr>
          <w:spacing w:val="18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8.28.1,</w:t>
      </w:r>
      <w:r>
        <w:rPr>
          <w:spacing w:val="18"/>
        </w:rPr>
        <w:t xml:space="preserve"> </w:t>
      </w:r>
      <w:r>
        <w:t>статьей</w:t>
      </w:r>
      <w:r>
        <w:rPr>
          <w:spacing w:val="17"/>
        </w:rPr>
        <w:t xml:space="preserve"> </w:t>
      </w:r>
      <w:r>
        <w:t>8.32.1,</w:t>
      </w:r>
      <w:r>
        <w:rPr>
          <w:spacing w:val="18"/>
        </w:rPr>
        <w:t xml:space="preserve"> </w:t>
      </w:r>
      <w:r>
        <w:t>частью</w:t>
      </w:r>
      <w:r>
        <w:rPr>
          <w:spacing w:val="17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8.49</w:t>
      </w:r>
      <w:proofErr w:type="gramEnd"/>
      <w:r>
        <w:t>,</w:t>
      </w:r>
      <w:r>
        <w:rPr>
          <w:spacing w:val="18"/>
        </w:rPr>
        <w:t xml:space="preserve"> </w:t>
      </w:r>
      <w:r>
        <w:t>частью</w:t>
      </w:r>
      <w:r>
        <w:rPr>
          <w:spacing w:val="16"/>
        </w:rPr>
        <w:t xml:space="preserve"> </w:t>
      </w:r>
      <w:r>
        <w:rPr>
          <w:spacing w:val="-10"/>
        </w:rPr>
        <w:t>5</w:t>
      </w:r>
    </w:p>
    <w:p w:rsidR="00E01A96" w:rsidRDefault="000C1E10">
      <w:pPr>
        <w:pStyle w:val="a3"/>
        <w:spacing w:before="2"/>
      </w:pPr>
      <w:r>
        <w:t>статьи</w:t>
      </w:r>
      <w:r>
        <w:rPr>
          <w:spacing w:val="8"/>
        </w:rPr>
        <w:t xml:space="preserve"> </w:t>
      </w:r>
      <w:r>
        <w:t>14.5,</w:t>
      </w:r>
      <w:r>
        <w:rPr>
          <w:spacing w:val="8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14.28,</w:t>
      </w:r>
      <w:r>
        <w:rPr>
          <w:spacing w:val="6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14.46.2,</w:t>
      </w:r>
      <w:r>
        <w:rPr>
          <w:spacing w:val="5"/>
        </w:rPr>
        <w:t xml:space="preserve"> </w:t>
      </w:r>
      <w:r>
        <w:t>статьями</w:t>
      </w:r>
      <w:r>
        <w:rPr>
          <w:spacing w:val="7"/>
        </w:rPr>
        <w:t xml:space="preserve"> </w:t>
      </w:r>
      <w:r>
        <w:t>19.7.1,</w:t>
      </w:r>
      <w:r>
        <w:rPr>
          <w:spacing w:val="8"/>
        </w:rPr>
        <w:t xml:space="preserve"> </w:t>
      </w:r>
      <w:r>
        <w:t>19.7.2,</w:t>
      </w:r>
      <w:r>
        <w:rPr>
          <w:spacing w:val="8"/>
        </w:rPr>
        <w:t xml:space="preserve"> </w:t>
      </w:r>
      <w:r>
        <w:rPr>
          <w:spacing w:val="-2"/>
        </w:rPr>
        <w:t>19.7.2-</w:t>
      </w:r>
    </w:p>
    <w:p w:rsidR="00E01A96" w:rsidRDefault="000C1E10">
      <w:pPr>
        <w:pStyle w:val="a3"/>
      </w:pPr>
      <w:r>
        <w:t>1,</w:t>
      </w:r>
      <w:r>
        <w:rPr>
          <w:spacing w:val="53"/>
        </w:rPr>
        <w:t xml:space="preserve"> </w:t>
      </w:r>
      <w:r>
        <w:t>19.7.3,</w:t>
      </w:r>
      <w:r>
        <w:rPr>
          <w:spacing w:val="55"/>
        </w:rPr>
        <w:t xml:space="preserve"> </w:t>
      </w:r>
      <w:r>
        <w:t>19.7.5,</w:t>
      </w:r>
      <w:r>
        <w:rPr>
          <w:spacing w:val="56"/>
        </w:rPr>
        <w:t xml:space="preserve"> </w:t>
      </w:r>
      <w:r>
        <w:t>19.7.5-1,</w:t>
      </w:r>
      <w:r>
        <w:rPr>
          <w:spacing w:val="55"/>
        </w:rPr>
        <w:t xml:space="preserve"> </w:t>
      </w:r>
      <w:r>
        <w:t>19.7.5-2,</w:t>
      </w:r>
      <w:r>
        <w:rPr>
          <w:spacing w:val="55"/>
        </w:rPr>
        <w:t xml:space="preserve"> </w:t>
      </w:r>
      <w:r>
        <w:t>частью</w:t>
      </w:r>
      <w:r>
        <w:rPr>
          <w:spacing w:val="56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статьи</w:t>
      </w:r>
      <w:r>
        <w:rPr>
          <w:spacing w:val="56"/>
        </w:rPr>
        <w:t xml:space="preserve"> </w:t>
      </w:r>
      <w:r>
        <w:t>19.7.5-3,</w:t>
      </w:r>
      <w:r>
        <w:rPr>
          <w:spacing w:val="56"/>
        </w:rPr>
        <w:t xml:space="preserve"> </w:t>
      </w:r>
      <w:r>
        <w:t>частью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19.7.5-</w:t>
      </w:r>
      <w:r>
        <w:rPr>
          <w:spacing w:val="-5"/>
        </w:rPr>
        <w:t>4,</w:t>
      </w:r>
    </w:p>
    <w:p w:rsidR="00E01A96" w:rsidRDefault="000C1E10">
      <w:pPr>
        <w:pStyle w:val="a3"/>
      </w:pPr>
      <w:r>
        <w:t>статьями</w:t>
      </w:r>
      <w:r>
        <w:rPr>
          <w:spacing w:val="44"/>
        </w:rPr>
        <w:t xml:space="preserve"> </w:t>
      </w:r>
      <w:r>
        <w:t>19.7.7,</w:t>
      </w:r>
      <w:r>
        <w:rPr>
          <w:spacing w:val="45"/>
        </w:rPr>
        <w:t xml:space="preserve"> </w:t>
      </w:r>
      <w:r>
        <w:t>19.7.8,</w:t>
      </w:r>
      <w:r>
        <w:rPr>
          <w:spacing w:val="45"/>
        </w:rPr>
        <w:t xml:space="preserve"> </w:t>
      </w:r>
      <w:r>
        <w:t>19.7.9,</w:t>
      </w:r>
      <w:r>
        <w:rPr>
          <w:spacing w:val="45"/>
        </w:rPr>
        <w:t xml:space="preserve"> </w:t>
      </w:r>
      <w:r>
        <w:t>19.7.12,</w:t>
      </w:r>
      <w:r>
        <w:rPr>
          <w:spacing w:val="45"/>
        </w:rPr>
        <w:t xml:space="preserve"> </w:t>
      </w:r>
      <w:r>
        <w:t>19.7.13,</w:t>
      </w:r>
      <w:r>
        <w:rPr>
          <w:spacing w:val="45"/>
        </w:rPr>
        <w:t xml:space="preserve"> </w:t>
      </w:r>
      <w:r>
        <w:t>19.7.14,</w:t>
      </w:r>
      <w:r>
        <w:rPr>
          <w:spacing w:val="45"/>
        </w:rPr>
        <w:t xml:space="preserve"> </w:t>
      </w:r>
      <w:r>
        <w:t>19.7.15,</w:t>
      </w:r>
      <w:r>
        <w:rPr>
          <w:spacing w:val="45"/>
        </w:rPr>
        <w:t xml:space="preserve"> </w:t>
      </w:r>
      <w:r>
        <w:t>19.8,</w:t>
      </w:r>
      <w:r>
        <w:rPr>
          <w:spacing w:val="45"/>
        </w:rPr>
        <w:t xml:space="preserve"> </w:t>
      </w:r>
      <w:r>
        <w:t>19.8.3</w:t>
      </w:r>
      <w:r>
        <w:rPr>
          <w:spacing w:val="45"/>
        </w:rPr>
        <w:t xml:space="preserve"> </w:t>
      </w:r>
      <w:r>
        <w:rPr>
          <w:spacing w:val="-2"/>
        </w:rPr>
        <w:t>настоящего</w:t>
      </w:r>
    </w:p>
    <w:p w:rsidR="00E01A96" w:rsidRDefault="000C1E10">
      <w:pPr>
        <w:pStyle w:val="a3"/>
      </w:pPr>
      <w:r>
        <w:t>Кодекса,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E01A96" w:rsidRDefault="000C1E10">
      <w:pPr>
        <w:pStyle w:val="a3"/>
        <w:spacing w:before="199"/>
        <w:ind w:right="225" w:firstLine="539"/>
      </w:pPr>
      <w: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01A96" w:rsidRDefault="000C1E10">
      <w:pPr>
        <w:pStyle w:val="a3"/>
        <w:spacing w:before="3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22.06.2007 N</w:t>
      </w:r>
      <w:r>
        <w:rPr>
          <w:spacing w:val="-1"/>
        </w:rPr>
        <w:t xml:space="preserve"> </w:t>
      </w:r>
      <w:r>
        <w:t>116-ФЗ,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239-</w:t>
      </w:r>
      <w:r>
        <w:rPr>
          <w:spacing w:val="-5"/>
        </w:rPr>
        <w:t>ФЗ)</w:t>
      </w:r>
    </w:p>
    <w:p w:rsidR="00E01A96" w:rsidRDefault="00E01A96">
      <w:pPr>
        <w:pStyle w:val="a3"/>
        <w:ind w:left="0"/>
        <w:jc w:val="left"/>
      </w:pPr>
    </w:p>
    <w:p w:rsidR="00E01A96" w:rsidRDefault="000C1E10">
      <w:pPr>
        <w:pStyle w:val="a3"/>
        <w:ind w:right="230" w:firstLine="539"/>
      </w:pPr>
      <w:r>
        <w:t>Статья 12.33. Повреждение дорог, железнодорожных переездов или других дорожных сооружений</w:t>
      </w:r>
    </w:p>
    <w:p w:rsidR="00E01A96" w:rsidRDefault="00E01A96">
      <w:pPr>
        <w:pStyle w:val="a3"/>
        <w:ind w:left="0"/>
        <w:jc w:val="left"/>
      </w:pPr>
    </w:p>
    <w:p w:rsidR="00E01A96" w:rsidRDefault="000C1E10">
      <w:pPr>
        <w:pStyle w:val="a3"/>
        <w:ind w:right="227" w:firstLine="539"/>
      </w:pPr>
      <w:r>
        <w:t>Повреждение дорог, железнодорожных переездов или других дорожных сооружений либо технических средств организации дорожн</w:t>
      </w:r>
      <w:r>
        <w:t>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</w:r>
    </w:p>
    <w:p w:rsidR="00E01A96" w:rsidRDefault="000C1E10">
      <w:pPr>
        <w:pStyle w:val="a3"/>
      </w:pPr>
      <w:r>
        <w:t>(в</w:t>
      </w:r>
      <w:r>
        <w:rPr>
          <w:spacing w:val="-6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24.07.2007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210-</w:t>
      </w:r>
      <w:r>
        <w:rPr>
          <w:spacing w:val="-5"/>
        </w:rPr>
        <w:t>ФЗ)</w:t>
      </w:r>
    </w:p>
    <w:p w:rsidR="00E01A96" w:rsidRDefault="000C1E10">
      <w:pPr>
        <w:pStyle w:val="a3"/>
        <w:spacing w:before="199"/>
        <w:ind w:right="228" w:firstLine="539"/>
      </w:pPr>
      <w:r>
        <w:t>влечет наложение</w:t>
      </w:r>
      <w:r>
        <w:rPr>
          <w:spacing w:val="-1"/>
        </w:rPr>
        <w:t xml:space="preserve"> </w:t>
      </w:r>
      <w:r>
        <w:t>администра</w:t>
      </w:r>
      <w:r>
        <w:t>тивного штрафа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от пяти тысяч</w:t>
      </w:r>
      <w:r>
        <w:rPr>
          <w:spacing w:val="-1"/>
        </w:rPr>
        <w:t xml:space="preserve"> </w:t>
      </w:r>
      <w:r>
        <w:t>до десяти тысяч рублей; на должностных лиц - двадцати пяти тысяч рублей; на юридических лиц - трехсот тысяч рублей.</w:t>
      </w:r>
    </w:p>
    <w:p w:rsidR="00E01A96" w:rsidRDefault="00E01A96">
      <w:pPr>
        <w:pStyle w:val="a3"/>
        <w:spacing w:before="1"/>
        <w:ind w:left="0"/>
        <w:jc w:val="left"/>
      </w:pPr>
    </w:p>
    <w:p w:rsidR="00E01A96" w:rsidRDefault="000C1E10">
      <w:pPr>
        <w:pStyle w:val="a3"/>
        <w:ind w:right="230" w:firstLine="539"/>
      </w:pPr>
      <w:r>
        <w:t xml:space="preserve">Статья 12.34. Несоблюдение требований по обеспечению безопасности дорожного движения при </w:t>
      </w:r>
      <w:r>
        <w:t>строительстве, реконструкции, ремонте и содержании дорог, железнодорожных переездов или других дорожных сооружений</w:t>
      </w:r>
    </w:p>
    <w:p w:rsidR="00E01A96" w:rsidRDefault="00E01A96">
      <w:pPr>
        <w:pStyle w:val="a3"/>
        <w:ind w:left="0"/>
        <w:jc w:val="left"/>
      </w:pPr>
    </w:p>
    <w:p w:rsidR="00E01A96" w:rsidRDefault="000C1E10">
      <w:pPr>
        <w:pStyle w:val="a5"/>
        <w:numPr>
          <w:ilvl w:val="0"/>
          <w:numId w:val="3"/>
        </w:numPr>
        <w:tabs>
          <w:tab w:val="left" w:pos="1060"/>
        </w:tabs>
        <w:ind w:right="229" w:firstLine="539"/>
        <w:jc w:val="both"/>
        <w:rPr>
          <w:sz w:val="24"/>
        </w:rPr>
      </w:pPr>
      <w:proofErr w:type="gramStart"/>
      <w:r>
        <w:rPr>
          <w:sz w:val="24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</w:t>
      </w:r>
      <w:r>
        <w:rPr>
          <w:sz w:val="24"/>
        </w:rPr>
        <w:t>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 если пользование такими участками угрожает безопасности дорожного движения, -</w:t>
      </w:r>
      <w:proofErr w:type="gramEnd"/>
    </w:p>
    <w:p w:rsidR="00E01A96" w:rsidRDefault="000C1E10">
      <w:pPr>
        <w:pStyle w:val="a3"/>
        <w:spacing w:before="200"/>
        <w:ind w:right="224" w:firstLine="539"/>
      </w:pPr>
      <w:r>
        <w:t>влечет наложение административного штрафа на должностных лиц, ответственных</w:t>
      </w:r>
      <w:r>
        <w:rPr>
          <w:spacing w:val="40"/>
        </w:rPr>
        <w:t xml:space="preserve"> </w:t>
      </w:r>
      <w:r>
        <w:t>за состояние дорог, железнодорожных переездов или других дорожных сооружений, в размере от дв</w:t>
      </w:r>
      <w:r>
        <w:t>адцати тысяч до тридцати тысяч рублей; на юридических лиц - от двухсот тысяч до трехсот тысяч рублей.</w:t>
      </w:r>
    </w:p>
    <w:p w:rsidR="00E01A96" w:rsidRDefault="00E01A96">
      <w:pPr>
        <w:sectPr w:rsidR="00E01A96">
          <w:pgSz w:w="11910" w:h="16840"/>
          <w:pgMar w:top="1040" w:right="620" w:bottom="280" w:left="1480" w:header="720" w:footer="720" w:gutter="0"/>
          <w:cols w:space="720"/>
        </w:sectPr>
      </w:pPr>
    </w:p>
    <w:p w:rsidR="00E01A96" w:rsidRDefault="000C1E10">
      <w:pPr>
        <w:pStyle w:val="a5"/>
        <w:numPr>
          <w:ilvl w:val="0"/>
          <w:numId w:val="3"/>
        </w:numPr>
        <w:tabs>
          <w:tab w:val="left" w:pos="1082"/>
        </w:tabs>
        <w:spacing w:before="73"/>
        <w:ind w:right="230" w:firstLine="539"/>
        <w:jc w:val="both"/>
        <w:rPr>
          <w:sz w:val="24"/>
        </w:rPr>
      </w:pPr>
      <w:r>
        <w:rPr>
          <w:sz w:val="24"/>
        </w:rPr>
        <w:lastRenderedPageBreak/>
        <w:t>Те же действия, повлекшие причинение легкого или средней тяжести вреда здоровью потерпевшего, -</w:t>
      </w:r>
    </w:p>
    <w:p w:rsidR="00E01A96" w:rsidRDefault="000C1E10">
      <w:pPr>
        <w:pStyle w:val="a3"/>
        <w:spacing w:before="200"/>
        <w:ind w:right="226" w:firstLine="539"/>
      </w:pPr>
      <w:r>
        <w:t>влекут наложение административного штрафа на должностных лиц, ответственных</w:t>
      </w:r>
      <w:r>
        <w:rPr>
          <w:spacing w:val="40"/>
        </w:rPr>
        <w:t xml:space="preserve"> </w:t>
      </w:r>
      <w:r>
        <w:t>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</w:t>
      </w:r>
      <w:r>
        <w:t xml:space="preserve"> тысяч рублей.</w:t>
      </w:r>
    </w:p>
    <w:p w:rsidR="00E01A96" w:rsidRDefault="000C1E10">
      <w:pPr>
        <w:pStyle w:val="a3"/>
        <w:spacing w:before="202"/>
        <w:ind w:left="761"/>
        <w:jc w:val="left"/>
      </w:pPr>
      <w:r>
        <w:rPr>
          <w:spacing w:val="-2"/>
        </w:rPr>
        <w:t>Примечания:</w:t>
      </w:r>
    </w:p>
    <w:p w:rsidR="00E01A96" w:rsidRDefault="000C1E10">
      <w:pPr>
        <w:pStyle w:val="a5"/>
        <w:numPr>
          <w:ilvl w:val="0"/>
          <w:numId w:val="2"/>
        </w:numPr>
        <w:tabs>
          <w:tab w:val="left" w:pos="1063"/>
        </w:tabs>
        <w:spacing w:before="199"/>
        <w:ind w:right="229" w:firstLine="539"/>
        <w:jc w:val="both"/>
        <w:rPr>
          <w:sz w:val="24"/>
        </w:rPr>
      </w:pPr>
      <w:r>
        <w:rPr>
          <w:sz w:val="24"/>
        </w:rPr>
        <w:t>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E01A96" w:rsidRDefault="000C1E10">
      <w:pPr>
        <w:pStyle w:val="a5"/>
        <w:numPr>
          <w:ilvl w:val="0"/>
          <w:numId w:val="2"/>
        </w:numPr>
        <w:tabs>
          <w:tab w:val="left" w:pos="1034"/>
        </w:tabs>
        <w:spacing w:before="199" w:line="242" w:lineRule="auto"/>
        <w:ind w:right="232" w:firstLine="539"/>
        <w:jc w:val="both"/>
        <w:rPr>
          <w:sz w:val="24"/>
        </w:rPr>
      </w:pPr>
      <w:r>
        <w:rPr>
          <w:sz w:val="24"/>
        </w:rPr>
        <w:t>Под причинением средней тяжести вреда здоровью следует понимать неопасное для</w:t>
      </w:r>
      <w:r>
        <w:rPr>
          <w:sz w:val="24"/>
        </w:rPr>
        <w:t xml:space="preserve"> жизни длительное расстройство здоровья или значительную стойкую утрату общей трудоспособности менее чем на одну треть.</w:t>
      </w:r>
    </w:p>
    <w:p w:rsidR="00E01A96" w:rsidRDefault="000C1E10">
      <w:pPr>
        <w:pStyle w:val="a3"/>
        <w:spacing w:before="271"/>
        <w:ind w:right="229"/>
      </w:pPr>
      <w:r>
        <w:tab/>
      </w:r>
      <w:r>
        <w:t>Статья 19.4.1. Воспрепятствование законной деятельности должностного лица органа государственного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(надзора),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уполномоченной</w:t>
      </w:r>
      <w:r>
        <w:rPr>
          <w:spacing w:val="-2"/>
        </w:rPr>
        <w:t xml:space="preserve"> </w:t>
      </w:r>
      <w:r>
        <w:t>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E01A96" w:rsidRDefault="000C1E10">
      <w:pPr>
        <w:pStyle w:val="a5"/>
        <w:numPr>
          <w:ilvl w:val="1"/>
          <w:numId w:val="2"/>
        </w:numPr>
        <w:tabs>
          <w:tab w:val="left" w:pos="1346"/>
        </w:tabs>
        <w:ind w:firstLine="707"/>
        <w:jc w:val="both"/>
        <w:rPr>
          <w:sz w:val="24"/>
        </w:rPr>
      </w:pPr>
      <w:proofErr w:type="gramStart"/>
      <w:r>
        <w:rPr>
          <w:sz w:val="24"/>
        </w:rPr>
        <w:t>Воспрепятствование законной деятельности должностного лица органа государственного контроля (над</w:t>
      </w:r>
      <w:r>
        <w:rPr>
          <w:sz w:val="24"/>
        </w:rPr>
        <w:t>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</w:t>
      </w:r>
      <w:r>
        <w:rPr>
          <w:sz w:val="24"/>
        </w:rPr>
        <w:t>ансового контроля по проведению проверок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62"/>
          <w:sz w:val="24"/>
        </w:rPr>
        <w:t xml:space="preserve">   </w:t>
      </w:r>
      <w:r>
        <w:rPr>
          <w:sz w:val="24"/>
        </w:rPr>
        <w:t>4</w:t>
      </w:r>
      <w:r>
        <w:rPr>
          <w:spacing w:val="62"/>
          <w:sz w:val="24"/>
        </w:rPr>
        <w:t xml:space="preserve">   </w:t>
      </w:r>
      <w:r>
        <w:rPr>
          <w:sz w:val="24"/>
        </w:rPr>
        <w:t>статьи</w:t>
      </w:r>
      <w:r>
        <w:rPr>
          <w:spacing w:val="62"/>
          <w:sz w:val="24"/>
        </w:rPr>
        <w:t xml:space="preserve">   </w:t>
      </w:r>
      <w:r>
        <w:rPr>
          <w:sz w:val="24"/>
        </w:rPr>
        <w:t>14.24,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62"/>
          <w:sz w:val="24"/>
        </w:rPr>
        <w:t xml:space="preserve">   </w:t>
      </w:r>
      <w:r>
        <w:rPr>
          <w:sz w:val="24"/>
        </w:rPr>
        <w:t>9</w:t>
      </w:r>
      <w:r>
        <w:rPr>
          <w:spacing w:val="62"/>
          <w:sz w:val="24"/>
        </w:rPr>
        <w:t xml:space="preserve">   </w:t>
      </w:r>
      <w:r>
        <w:rPr>
          <w:sz w:val="24"/>
        </w:rPr>
        <w:t>статьи</w:t>
      </w:r>
      <w:r>
        <w:rPr>
          <w:spacing w:val="62"/>
          <w:sz w:val="24"/>
        </w:rPr>
        <w:t xml:space="preserve">   </w:t>
      </w:r>
      <w:r>
        <w:rPr>
          <w:sz w:val="24"/>
        </w:rPr>
        <w:t>15.29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статьей</w:t>
      </w:r>
      <w:proofErr w:type="gramEnd"/>
    </w:p>
    <w:p w:rsidR="00E01A96" w:rsidRDefault="000C1E10">
      <w:pPr>
        <w:pStyle w:val="a3"/>
        <w:ind w:right="226"/>
      </w:pPr>
      <w:r>
        <w:t>19.4.2</w:t>
      </w:r>
      <w:r>
        <w:rPr>
          <w:spacing w:val="-3"/>
        </w:rPr>
        <w:t xml:space="preserve"> </w:t>
      </w:r>
      <w:r>
        <w:t xml:space="preserve">настоящего Кодекса, </w:t>
      </w:r>
      <w:proofErr w:type="gramStart"/>
      <w:r>
        <w:t>-в</w:t>
      </w:r>
      <w:proofErr w:type="gramEnd"/>
      <w:r>
        <w:t>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01A96" w:rsidRDefault="000C1E10">
      <w:pPr>
        <w:pStyle w:val="a5"/>
        <w:numPr>
          <w:ilvl w:val="1"/>
          <w:numId w:val="2"/>
        </w:numPr>
        <w:tabs>
          <w:tab w:val="left" w:pos="1394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(бездейст</w:t>
      </w:r>
      <w:r>
        <w:rPr>
          <w:sz w:val="24"/>
        </w:rPr>
        <w:t>вие),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статьи, повлекшие невозможность проведения или завершения проверки,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лекут наложение административного штрафа на должностных лиц в размере от пяти тысяч до десяти тысяч рублей; на юридических лиц - от двадцати тыся</w:t>
      </w:r>
      <w:r>
        <w:rPr>
          <w:sz w:val="24"/>
        </w:rPr>
        <w:t>ч до пятидесяти тысяч рублей.</w:t>
      </w:r>
    </w:p>
    <w:p w:rsidR="00E01A96" w:rsidRDefault="000C1E10">
      <w:pPr>
        <w:pStyle w:val="a5"/>
        <w:numPr>
          <w:ilvl w:val="1"/>
          <w:numId w:val="2"/>
        </w:numPr>
        <w:tabs>
          <w:tab w:val="left" w:pos="1694"/>
        </w:tabs>
        <w:ind w:right="223" w:firstLine="707"/>
        <w:jc w:val="both"/>
        <w:rPr>
          <w:sz w:val="24"/>
        </w:rPr>
      </w:pPr>
      <w:r>
        <w:rPr>
          <w:sz w:val="24"/>
        </w:rPr>
        <w:t>Повторное совершение административного правонарушения, 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настоящей статьи,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лечет наложение административного штрафа на должностных лиц в размере от десяти тысяч до двадцати тысяч рублей или дисквалифи</w:t>
      </w:r>
      <w:r>
        <w:rPr>
          <w:sz w:val="24"/>
        </w:rPr>
        <w:t>кацию на срок от шести месяцев до одного года; на юридических лиц - от пятидесяти тысяч до ста тысяч рублей.</w:t>
      </w:r>
    </w:p>
    <w:p w:rsidR="00E01A96" w:rsidRDefault="000C1E10">
      <w:pPr>
        <w:pStyle w:val="a3"/>
        <w:ind w:right="226" w:firstLine="707"/>
      </w:pPr>
      <w:r>
        <w:t xml:space="preserve">Статья 19.5. </w:t>
      </w:r>
      <w:proofErr w:type="gramStart"/>
      <w:r>
        <w:t>Невыполнение в срок законного предписания (постановления, представления, решения) органа (должностного лица), осуществляющего</w:t>
      </w:r>
      <w:r>
        <w:rPr>
          <w:spacing w:val="40"/>
        </w:rPr>
        <w:t xml:space="preserve"> </w:t>
      </w:r>
      <w:r>
        <w:t>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E01A96" w:rsidRDefault="000C1E10">
      <w:pPr>
        <w:pStyle w:val="a5"/>
        <w:numPr>
          <w:ilvl w:val="0"/>
          <w:numId w:val="1"/>
        </w:numPr>
        <w:tabs>
          <w:tab w:val="left" w:pos="1221"/>
        </w:tabs>
        <w:ind w:right="226" w:firstLine="707"/>
        <w:jc w:val="both"/>
        <w:rPr>
          <w:sz w:val="24"/>
        </w:rPr>
      </w:pPr>
      <w:r>
        <w:rPr>
          <w:sz w:val="24"/>
        </w:rPr>
        <w:t>Невыполнение в установл</w:t>
      </w:r>
      <w:r>
        <w:rPr>
          <w:sz w:val="24"/>
        </w:rPr>
        <w:t>енный срок законного предписания (постановления, представления, решения) органа (должностного лица), осуществляющего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государственный надзор (контроль), муниципальный контроль, об устранении нарушений законодательства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лечет наложение административного штр</w:t>
      </w:r>
      <w:r>
        <w:rPr>
          <w:sz w:val="24"/>
        </w:rPr>
        <w:t>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01A96" w:rsidRDefault="00E01A96">
      <w:pPr>
        <w:jc w:val="both"/>
        <w:rPr>
          <w:sz w:val="24"/>
        </w:rPr>
        <w:sectPr w:rsidR="00E01A96">
          <w:pgSz w:w="11910" w:h="16840"/>
          <w:pgMar w:top="1040" w:right="620" w:bottom="280" w:left="1480" w:header="720" w:footer="720" w:gutter="0"/>
          <w:cols w:space="720"/>
        </w:sectPr>
      </w:pPr>
    </w:p>
    <w:p w:rsidR="00E01A96" w:rsidRDefault="000C1E10">
      <w:pPr>
        <w:pStyle w:val="a3"/>
        <w:spacing w:before="73"/>
        <w:ind w:right="235" w:firstLine="707"/>
      </w:pPr>
      <w:bookmarkStart w:id="1" w:name="Статья_19.7._Непредставление_сведений_(и"/>
      <w:bookmarkEnd w:id="1"/>
      <w:r>
        <w:lastRenderedPageBreak/>
        <w:t>Статья 19.6. Непринятие м</w:t>
      </w:r>
      <w:r>
        <w:t>ер по устранению причин и условий, способствовавших совершению административного правонарушения.</w:t>
      </w:r>
    </w:p>
    <w:p w:rsidR="00E01A96" w:rsidRDefault="000C1E10">
      <w:pPr>
        <w:pStyle w:val="a3"/>
        <w:spacing w:before="1"/>
        <w:ind w:right="226" w:firstLine="707"/>
      </w:pPr>
      <w: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</w:t>
      </w:r>
      <w:r>
        <w:t xml:space="preserve">вий, способствовавших совершению административного правонарушения, </w:t>
      </w:r>
      <w:proofErr w:type="gramStart"/>
      <w:r>
        <w:t>-в</w:t>
      </w:r>
      <w:proofErr w:type="gramEnd"/>
      <w:r>
        <w:t>лечет наложение административного штрафа на должностных лиц в размере от четырех тысяч до пяти тысяч рублей.</w:t>
      </w:r>
    </w:p>
    <w:sectPr w:rsidR="00E01A96" w:rsidSect="00E01A9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A46"/>
    <w:multiLevelType w:val="hybridMultilevel"/>
    <w:tmpl w:val="DC426042"/>
    <w:lvl w:ilvl="0" w:tplc="2C04EE28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E0B54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03647816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44E0C8AE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41247DB4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FE6AE9AA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C03E9398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AC829A28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7A7A128C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1">
    <w:nsid w:val="4E42041B"/>
    <w:multiLevelType w:val="hybridMultilevel"/>
    <w:tmpl w:val="65A4C4A6"/>
    <w:lvl w:ilvl="0" w:tplc="92CADC9E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2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CB07490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26D06E5A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EB56E9D8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9072E078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DDF24A40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FAAC6366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83E15AA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2">
    <w:nsid w:val="753428F5"/>
    <w:multiLevelType w:val="hybridMultilevel"/>
    <w:tmpl w:val="17B27B4A"/>
    <w:lvl w:ilvl="0" w:tplc="594E959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4005C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C662FA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996C55B4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3CDAEE7A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59B27968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1BC004DA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98EC1C90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3FC85266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1A96"/>
    <w:rsid w:val="000C1E10"/>
    <w:rsid w:val="00E0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A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A96"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01A96"/>
    <w:pPr>
      <w:spacing w:before="1"/>
      <w:ind w:left="222" w:right="232" w:hanging="1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E01A96"/>
    <w:pPr>
      <w:ind w:left="222" w:right="224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01A96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7432</Characters>
  <Application>Microsoft Office Word</Application>
  <DocSecurity>0</DocSecurity>
  <Lines>61</Lines>
  <Paragraphs>17</Paragraphs>
  <ScaleCrop>false</ScaleCrop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ZemleustroistvoNach</cp:lastModifiedBy>
  <cp:revision>2</cp:revision>
  <dcterms:created xsi:type="dcterms:W3CDTF">2024-09-27T14:39:00Z</dcterms:created>
  <dcterms:modified xsi:type="dcterms:W3CDTF">2024-09-27T14:41:00Z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ABBYY PDF Transformer+</vt:lpwstr>
  </property>
</Properties>
</file>